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431" w:rsidRDefault="000A45B6"/>
    <w:p w:rsidR="002B514A" w:rsidRDefault="002B514A"/>
    <w:p w:rsidR="002B514A" w:rsidRPr="000A45B6" w:rsidRDefault="002B514A" w:rsidP="000A45B6">
      <w:pPr>
        <w:jc w:val="center"/>
        <w:rPr>
          <w:b/>
          <w:color w:val="1F497D"/>
          <w:sz w:val="28"/>
          <w:szCs w:val="28"/>
        </w:rPr>
      </w:pPr>
      <w:bookmarkStart w:id="0" w:name="_GoBack"/>
      <w:r w:rsidRPr="000A45B6">
        <w:rPr>
          <w:b/>
          <w:color w:val="1F497D"/>
          <w:sz w:val="28"/>
          <w:szCs w:val="28"/>
        </w:rPr>
        <w:t>Getting system One to download the health check action p</w:t>
      </w:r>
      <w:r w:rsidR="009B078B" w:rsidRPr="000A45B6">
        <w:rPr>
          <w:b/>
          <w:color w:val="1F497D"/>
          <w:sz w:val="28"/>
          <w:szCs w:val="28"/>
        </w:rPr>
        <w:t>l</w:t>
      </w:r>
      <w:r w:rsidRPr="000A45B6">
        <w:rPr>
          <w:b/>
          <w:color w:val="1F497D"/>
          <w:sz w:val="28"/>
          <w:szCs w:val="28"/>
        </w:rPr>
        <w:t>an</w:t>
      </w:r>
    </w:p>
    <w:bookmarkEnd w:id="0"/>
    <w:p w:rsidR="002B514A" w:rsidRDefault="002B514A" w:rsidP="002B514A">
      <w:pPr>
        <w:rPr>
          <w:color w:val="1F497D"/>
        </w:rPr>
      </w:pPr>
    </w:p>
    <w:p w:rsidR="002B514A" w:rsidRDefault="002B514A" w:rsidP="002B514A">
      <w:pPr>
        <w:rPr>
          <w:color w:val="1F497D"/>
        </w:rPr>
      </w:pPr>
      <w:r>
        <w:rPr>
          <w:color w:val="1F497D"/>
        </w:rPr>
        <w:t xml:space="preserve">There is a national clinical template and care plan provided by </w:t>
      </w:r>
      <w:proofErr w:type="spellStart"/>
      <w:r>
        <w:rPr>
          <w:color w:val="1F497D"/>
        </w:rPr>
        <w:t>Syst</w:t>
      </w:r>
      <w:r w:rsidR="000A45B6">
        <w:rPr>
          <w:color w:val="1F497D"/>
        </w:rPr>
        <w:t>e</w:t>
      </w:r>
      <w:r>
        <w:rPr>
          <w:color w:val="1F497D"/>
        </w:rPr>
        <w:t>mOne</w:t>
      </w:r>
      <w:proofErr w:type="spellEnd"/>
      <w:r>
        <w:rPr>
          <w:color w:val="1F497D"/>
        </w:rPr>
        <w:t xml:space="preserve">. The care plan title is </w:t>
      </w:r>
      <w:r>
        <w:rPr>
          <w:b/>
          <w:bCs/>
          <w:color w:val="1F497D"/>
        </w:rPr>
        <w:t>LD-Learning Disability Health Plan (Oct 2017)</w:t>
      </w:r>
      <w:r>
        <w:rPr>
          <w:color w:val="1F497D"/>
        </w:rPr>
        <w:t xml:space="preserve"> and it is a system wide Word document located as shown in the screenshot below. It is in the Setup – Referrals &amp; Letters – ‘New’ Word Letter Templates area.</w:t>
      </w:r>
    </w:p>
    <w:p w:rsidR="002B514A" w:rsidRDefault="002B514A" w:rsidP="002B514A">
      <w:pPr>
        <w:rPr>
          <w:lang w:eastAsia="en-GB"/>
        </w:rPr>
      </w:pPr>
    </w:p>
    <w:p w:rsidR="002B514A" w:rsidRDefault="002B514A" w:rsidP="002B514A">
      <w:pPr>
        <w:ind w:left="-709"/>
        <w:rPr>
          <w:color w:val="1F497D"/>
        </w:rPr>
      </w:pPr>
      <w:r>
        <w:rPr>
          <w:noProof/>
          <w:lang w:eastAsia="en-GB"/>
        </w:rPr>
        <w:drawing>
          <wp:inline distT="0" distB="0" distL="0" distR="0" wp14:anchorId="7FB39DC2" wp14:editId="28B81922">
            <wp:extent cx="9226903" cy="2568312"/>
            <wp:effectExtent l="0" t="0" r="0" b="3810"/>
            <wp:docPr id="1" name="Picture 1" descr="cid:image006.jpg@01D46F80.10AB5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jpg@01D46F80.10AB5D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548" cy="257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14A" w:rsidRDefault="002B514A" w:rsidP="002B514A">
      <w:pPr>
        <w:rPr>
          <w:color w:val="1F497D"/>
        </w:rPr>
      </w:pPr>
    </w:p>
    <w:p w:rsidR="002B514A" w:rsidRDefault="002B514A" w:rsidP="002B514A">
      <w:pPr>
        <w:rPr>
          <w:color w:val="1F497D"/>
        </w:rPr>
      </w:pPr>
      <w:r>
        <w:rPr>
          <w:color w:val="1F497D"/>
        </w:rPr>
        <w:t xml:space="preserve">If the GP / Nurse at the surgery requires some training on how to use these items, the practice manager should contact the training team at HBLICT who provide </w:t>
      </w:r>
      <w:proofErr w:type="spellStart"/>
      <w:r>
        <w:rPr>
          <w:color w:val="1F497D"/>
        </w:rPr>
        <w:t>Syst</w:t>
      </w:r>
      <w:r w:rsidR="000A45B6">
        <w:rPr>
          <w:color w:val="1F497D"/>
        </w:rPr>
        <w:t>e</w:t>
      </w:r>
      <w:r>
        <w:rPr>
          <w:color w:val="1F497D"/>
        </w:rPr>
        <w:t>mOne</w:t>
      </w:r>
      <w:proofErr w:type="spellEnd"/>
      <w:r>
        <w:rPr>
          <w:color w:val="1F497D"/>
        </w:rPr>
        <w:t xml:space="preserve"> support across Hertfordshire. </w:t>
      </w:r>
    </w:p>
    <w:p w:rsidR="002B514A" w:rsidRDefault="002B514A" w:rsidP="002B514A">
      <w:pPr>
        <w:rPr>
          <w:color w:val="1F497D"/>
        </w:rPr>
      </w:pPr>
    </w:p>
    <w:p w:rsidR="006742EF" w:rsidRDefault="006742EF" w:rsidP="006742EF">
      <w:r>
        <w:t xml:space="preserve">Watch a video guide re </w:t>
      </w:r>
      <w:proofErr w:type="spellStart"/>
      <w:r>
        <w:t>Ardens</w:t>
      </w:r>
      <w:proofErr w:type="spellEnd"/>
      <w:r>
        <w:t xml:space="preserve"> and System one </w:t>
      </w:r>
    </w:p>
    <w:p w:rsidR="006742EF" w:rsidRPr="006742EF" w:rsidRDefault="006742EF" w:rsidP="006742EF">
      <w:pPr>
        <w:rPr>
          <w:rFonts w:asciiTheme="minorHAnsi" w:hAnsiTheme="minorHAnsi" w:cstheme="minorBidi"/>
        </w:rPr>
      </w:pPr>
      <w:r w:rsidRPr="006742EF">
        <w:rPr>
          <w:rFonts w:asciiTheme="minorHAnsi" w:hAnsiTheme="minorHAnsi" w:cstheme="minorBidi"/>
          <w:sz w:val="36"/>
          <w:szCs w:val="36"/>
        </w:rPr>
        <w:t xml:space="preserve"> https://ardens.freshdesk.com/support/solutions/articles/31000147192-learning-disabilities</w:t>
      </w:r>
    </w:p>
    <w:sectPr w:rsidR="006742EF" w:rsidRPr="006742EF" w:rsidSect="002B51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14A"/>
    <w:rsid w:val="0007040D"/>
    <w:rsid w:val="000A45B6"/>
    <w:rsid w:val="002B514A"/>
    <w:rsid w:val="004D50E4"/>
    <w:rsid w:val="005A2891"/>
    <w:rsid w:val="006742EF"/>
    <w:rsid w:val="009B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4301F"/>
  <w15:docId w15:val="{F43E0C3B-B89B-42F5-88E5-737D43F7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14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6.jpg@01D46F80.10AB5D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Gardener</dc:creator>
  <cp:lastModifiedBy>Hilary Gardener</cp:lastModifiedBy>
  <cp:revision>4</cp:revision>
  <cp:lastPrinted>2019-02-04T14:49:00Z</cp:lastPrinted>
  <dcterms:created xsi:type="dcterms:W3CDTF">2018-10-29T12:12:00Z</dcterms:created>
  <dcterms:modified xsi:type="dcterms:W3CDTF">2019-05-16T13:37:00Z</dcterms:modified>
</cp:coreProperties>
</file>