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BE" w:rsidRPr="00D51FCD" w:rsidRDefault="006332BE" w:rsidP="00457C97">
      <w:pPr>
        <w:pStyle w:val="Default"/>
        <w:rPr>
          <w:b/>
          <w:bCs/>
          <w:sz w:val="18"/>
          <w:szCs w:val="16"/>
        </w:rPr>
      </w:pPr>
      <w:bookmarkStart w:id="0" w:name="_GoBack"/>
      <w:bookmarkEnd w:id="0"/>
    </w:p>
    <w:p w:rsidR="00457C97" w:rsidRPr="00D51FCD" w:rsidRDefault="00D51FCD" w:rsidP="00457C97">
      <w:pPr>
        <w:pStyle w:val="Default"/>
        <w:rPr>
          <w:b/>
          <w:bCs/>
          <w:sz w:val="36"/>
          <w:szCs w:val="36"/>
        </w:rPr>
      </w:pPr>
      <w:r w:rsidRPr="00D51FCD">
        <w:rPr>
          <w:b/>
          <w:bCs/>
          <w:sz w:val="36"/>
          <w:szCs w:val="36"/>
        </w:rPr>
        <w:t>Learning Disability Annual Health C</w:t>
      </w:r>
      <w:r w:rsidR="00457C97" w:rsidRPr="00D51FCD">
        <w:rPr>
          <w:b/>
          <w:bCs/>
          <w:sz w:val="36"/>
          <w:szCs w:val="36"/>
        </w:rPr>
        <w:t>heck</w:t>
      </w:r>
    </w:p>
    <w:p w:rsidR="006332BE" w:rsidRPr="00D51FCD" w:rsidRDefault="006332BE" w:rsidP="00457C97">
      <w:pPr>
        <w:pStyle w:val="Default"/>
        <w:rPr>
          <w:sz w:val="40"/>
          <w:szCs w:val="36"/>
        </w:rPr>
      </w:pPr>
    </w:p>
    <w:p w:rsidR="00457C97" w:rsidRPr="00D51FCD" w:rsidRDefault="00457C97" w:rsidP="00457C97">
      <w:pPr>
        <w:pStyle w:val="Default"/>
        <w:rPr>
          <w:rFonts w:ascii="Calibri" w:hAnsi="Calibri" w:cs="Calibri"/>
          <w:szCs w:val="22"/>
        </w:rPr>
      </w:pPr>
      <w:r w:rsidRPr="00D51FCD">
        <w:rPr>
          <w:rFonts w:ascii="Calibri" w:hAnsi="Calibri" w:cs="Calibri"/>
          <w:szCs w:val="22"/>
        </w:rPr>
        <w:t xml:space="preserve">The </w:t>
      </w:r>
      <w:r w:rsidR="006332BE" w:rsidRPr="00D51FCD">
        <w:rPr>
          <w:rFonts w:ascii="Calibri" w:hAnsi="Calibri" w:cs="Calibri"/>
          <w:szCs w:val="22"/>
        </w:rPr>
        <w:t>learning disability</w:t>
      </w:r>
      <w:r w:rsidRPr="00D51FCD">
        <w:rPr>
          <w:rFonts w:ascii="Calibri" w:hAnsi="Calibri" w:cs="Calibri"/>
          <w:szCs w:val="22"/>
        </w:rPr>
        <w:t xml:space="preserve"> files are downloaded and managed from </w:t>
      </w:r>
      <w:r w:rsidRPr="00D51FCD">
        <w:rPr>
          <w:rFonts w:ascii="Calibri" w:hAnsi="Calibri" w:cs="Calibri"/>
          <w:b/>
          <w:bCs/>
          <w:szCs w:val="22"/>
        </w:rPr>
        <w:t>Download Web Files</w:t>
      </w:r>
      <w:r w:rsidRPr="00D51FCD">
        <w:rPr>
          <w:rFonts w:ascii="Calibri" w:hAnsi="Calibri" w:cs="Calibri"/>
          <w:szCs w:val="22"/>
        </w:rPr>
        <w:t xml:space="preserve">. </w:t>
      </w:r>
    </w:p>
    <w:p w:rsidR="00457C97" w:rsidRPr="00D51FCD" w:rsidRDefault="00457C97" w:rsidP="00457C97">
      <w:pPr>
        <w:pStyle w:val="Default"/>
        <w:rPr>
          <w:rFonts w:ascii="Calibri" w:hAnsi="Calibri" w:cs="Calibri"/>
          <w:szCs w:val="22"/>
        </w:rPr>
      </w:pPr>
    </w:p>
    <w:p w:rsidR="00457C97" w:rsidRPr="00D51FCD" w:rsidRDefault="00D51FCD" w:rsidP="00457C97">
      <w:pPr>
        <w:pStyle w:val="Default"/>
        <w:numPr>
          <w:ilvl w:val="0"/>
          <w:numId w:val="1"/>
        </w:numPr>
        <w:rPr>
          <w:rFonts w:ascii="Calibri" w:hAnsi="Calibri" w:cs="Calibri"/>
          <w:szCs w:val="22"/>
        </w:rPr>
      </w:pPr>
      <w:r w:rsidRPr="00D51FCD">
        <w:rPr>
          <w:rFonts w:ascii="Calibri" w:hAnsi="Calibri" w:cs="Calibri"/>
          <w:noProof/>
          <w:szCs w:val="22"/>
          <w:lang w:eastAsia="en-GB"/>
        </w:rPr>
        <w:drawing>
          <wp:anchor distT="0" distB="0" distL="114300" distR="114300" simplePos="0" relativeHeight="251662336" behindDoc="0" locked="0" layoutInCell="1" allowOverlap="1" wp14:anchorId="0A638F26" wp14:editId="28775450">
            <wp:simplePos x="0" y="0"/>
            <wp:positionH relativeFrom="column">
              <wp:posOffset>3079115</wp:posOffset>
            </wp:positionH>
            <wp:positionV relativeFrom="paragraph">
              <wp:posOffset>-2540</wp:posOffset>
            </wp:positionV>
            <wp:extent cx="180975" cy="1619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C97" w:rsidRPr="00D51FCD">
        <w:rPr>
          <w:rFonts w:ascii="Calibri" w:hAnsi="Calibri" w:cs="Calibri"/>
          <w:szCs w:val="22"/>
        </w:rPr>
        <w:t xml:space="preserve">Log into Vision, right click on the Vision+ icon   in the Windows Notification area and select </w:t>
      </w:r>
      <w:r w:rsidR="00457C97" w:rsidRPr="00D51FCD">
        <w:rPr>
          <w:rFonts w:ascii="Calibri" w:hAnsi="Calibri" w:cs="Calibri"/>
          <w:b/>
          <w:bCs/>
          <w:szCs w:val="22"/>
        </w:rPr>
        <w:t xml:space="preserve">Download Web Files </w:t>
      </w:r>
      <w:r w:rsidR="00457C97" w:rsidRPr="00D51FCD">
        <w:rPr>
          <w:rFonts w:ascii="Calibri" w:hAnsi="Calibri" w:cs="Calibri"/>
          <w:szCs w:val="22"/>
        </w:rPr>
        <w:t xml:space="preserve">from the menu. </w:t>
      </w:r>
    </w:p>
    <w:p w:rsidR="00457C97" w:rsidRPr="00D51FCD" w:rsidRDefault="005340CA" w:rsidP="00457C97">
      <w:pPr>
        <w:pStyle w:val="Default"/>
        <w:rPr>
          <w:rFonts w:ascii="Calibri" w:hAnsi="Calibri" w:cs="Calibri"/>
          <w:szCs w:val="22"/>
        </w:rPr>
      </w:pPr>
      <w:r w:rsidRPr="00D51FCD">
        <w:rPr>
          <w:rFonts w:ascii="Calibri" w:hAnsi="Calibri" w:cs="Calibri"/>
          <w:i/>
          <w:iCs/>
          <w:noProof/>
          <w:sz w:val="20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04D80DF2" wp14:editId="6F9BA7D8">
            <wp:simplePos x="0" y="0"/>
            <wp:positionH relativeFrom="column">
              <wp:posOffset>88265</wp:posOffset>
            </wp:positionH>
            <wp:positionV relativeFrom="paragraph">
              <wp:posOffset>54610</wp:posOffset>
            </wp:positionV>
            <wp:extent cx="2419350" cy="21145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C97" w:rsidRPr="00D51FCD" w:rsidRDefault="00457C97" w:rsidP="00457C97">
      <w:pPr>
        <w:pStyle w:val="Default"/>
        <w:rPr>
          <w:rFonts w:ascii="Calibri" w:hAnsi="Calibri" w:cs="Calibri"/>
          <w:szCs w:val="22"/>
        </w:rPr>
      </w:pPr>
    </w:p>
    <w:p w:rsidR="005340CA" w:rsidRPr="00D51FCD" w:rsidRDefault="005340CA" w:rsidP="00457C97">
      <w:pPr>
        <w:pStyle w:val="Default"/>
        <w:rPr>
          <w:rFonts w:ascii="Calibri" w:hAnsi="Calibri" w:cs="Calibri"/>
          <w:i/>
          <w:iCs/>
          <w:sz w:val="20"/>
          <w:szCs w:val="18"/>
        </w:rPr>
      </w:pPr>
    </w:p>
    <w:p w:rsidR="00457C97" w:rsidRPr="00D51FCD" w:rsidRDefault="00D51FCD" w:rsidP="00457C97">
      <w:pPr>
        <w:pStyle w:val="Default"/>
        <w:rPr>
          <w:rFonts w:ascii="Calibri" w:hAnsi="Calibri" w:cs="Calibri"/>
          <w:i/>
          <w:iCs/>
          <w:sz w:val="20"/>
          <w:szCs w:val="18"/>
        </w:rPr>
      </w:pPr>
      <w:r w:rsidRPr="00D51FCD">
        <w:rPr>
          <w:rFonts w:ascii="Calibri" w:hAnsi="Calibri" w:cs="Calibri"/>
          <w:b/>
          <w:bCs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60EF068" wp14:editId="56298060">
                <wp:simplePos x="0" y="0"/>
                <wp:positionH relativeFrom="column">
                  <wp:posOffset>485775</wp:posOffset>
                </wp:positionH>
                <wp:positionV relativeFrom="paragraph">
                  <wp:posOffset>62230</wp:posOffset>
                </wp:positionV>
                <wp:extent cx="2971800" cy="7429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429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ECC809" id="Rounded Rectangle 8" o:spid="_x0000_s1026" style="position:absolute;margin-left:38.25pt;margin-top:4.9pt;width:234pt;height:58.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fEvowIAALQFAAAOAAAAZHJzL2Uyb0RvYy54bWysVEtv2zAMvg/YfxB0X+0E6SuIUwQtOgzo&#10;2qDt0LMiS7EBSdQkJU7260dJjpt13Q7DcnAoPj6Kn0jOrnZaka1wvgVT0dFJSYkwHOrWrCv67fn2&#10;0wUlPjBTMwVGVHQvPL2af/ww6+xUjKEBVQtHEMT4aWcr2oRgp0XheSM08ydghUGjBKdZwKNbF7Vj&#10;HaJrVYzL8qzowNXWARfeo/YmG+k84UspeHiQ0otAVEXxbiF9Xfqu4reYz9h07ZhtWt5fg/3DLTRr&#10;DSYdoG5YYGTj2t+gdMsdeJDhhIMuQMqWi1QDVjMq31Tz1DArUi1IjrcDTf7/wfL77dKRtq4oPpRh&#10;Gp/oETamFjV5RPKYWStBLiJNnfVT9H6yS9efPIqx5p10Ov5jNWSXqN0P1IpdIByV48vz0UWJL8DR&#10;dj4ZX54m7ovXaOt8+CxAkyhU1MVbxCskWtn2zgdMi/4Hv5jRg2rr21apdIg9I66VI1uGrx124xSq&#10;Nvor1Fk3KfGX3xzV2BlZfXZQI3zqvIiSkh0lKCIBueQkhb0SMa0yj0Iig7HIlHBAyOCMc2HCKJsa&#10;VousPv1jzgQYkSUWNmD3AL/WeMDOzPT+MVSk1h+Cy79dLAcPESkzmDAE69aAew9AYVV95uyPlB1R&#10;E8UV1HvsLwd58Lzlty0+7x3zYckcThp2BG6P8IAfqaCrKPQSJQ24H+/poz8OAFop6XByK+q/b5gT&#10;lKgvBkfjcjSZxFFPh8np+RgP7tiyOraYjb4GbJcR7inLkxj9gzqI0oF+wSWziFnRxAzH3BXlwR0O&#10;1yFvFFxTXCwWyQ3H27JwZ54sj+CR1di5z7sX5mzf4wGn4x4OU86mb7o8+8ZIA4tNANmmEXjltecb&#10;V0Nq1n6Nxd1zfE5er8t2/hMAAP//AwBQSwMEFAAGAAgAAAAhAN0Xz3bdAAAACAEAAA8AAABkcnMv&#10;ZG93bnJldi54bWxMj0FPwkAUhO8k/ofNM/EmWwlUrN0SMEBiOIn8gG332TZ039buthR/vc+THCcz&#10;mfkmXY22EQN2vnak4GkagUAqnKmpVHD63D0uQfigyejGESq4oodVdjdJdWLchT5wOIZScAn5RCuo&#10;QmgTKX1RodV+6lok9r5cZ3Vg2ZXSdPrC5baRsyiKpdU18UKlW3yrsDgfe6sg9Ov3/EeasNFDtN9c&#10;v0+H7f6s1MP9uH4FEXAM/2H4w2d0yJgpdz0ZLxoFz/GCkwpe+ADbi/mcdc65WbwEmaXy9kD2CwAA&#10;//8DAFBLAQItABQABgAIAAAAIQC2gziS/gAAAOEBAAATAAAAAAAAAAAAAAAAAAAAAABbQ29udGVu&#10;dF9UeXBlc10ueG1sUEsBAi0AFAAGAAgAAAAhADj9If/WAAAAlAEAAAsAAAAAAAAAAAAAAAAALwEA&#10;AF9yZWxzLy5yZWxzUEsBAi0AFAAGAAgAAAAhAKPh8S+jAgAAtAUAAA4AAAAAAAAAAAAAAAAALgIA&#10;AGRycy9lMm9Eb2MueG1sUEsBAi0AFAAGAAgAAAAhAN0Xz3bdAAAACAEAAA8AAAAAAAAAAAAAAAAA&#10;/QQAAGRycy9kb3ducmV2LnhtbFBLBQYAAAAABAAEAPMAAAAHBgAAAAA=&#10;" fillcolor="#8db3e2 [1311]" strokecolor="#243f60 [1604]" strokeweight="2pt"/>
            </w:pict>
          </mc:Fallback>
        </mc:AlternateContent>
      </w:r>
    </w:p>
    <w:p w:rsidR="00457C97" w:rsidRPr="00D51FCD" w:rsidRDefault="00457C97" w:rsidP="00D51FCD">
      <w:pPr>
        <w:pStyle w:val="Default"/>
        <w:pBdr>
          <w:between w:val="single" w:sz="4" w:space="1" w:color="auto"/>
          <w:bar w:val="single" w:sz="4" w:color="auto"/>
        </w:pBdr>
        <w:ind w:left="5040"/>
        <w:rPr>
          <w:szCs w:val="22"/>
        </w:rPr>
      </w:pPr>
      <w:r w:rsidRPr="00D51FCD">
        <w:rPr>
          <w:rFonts w:ascii="Calibri" w:hAnsi="Calibri" w:cs="Calibri"/>
          <w:b/>
          <w:bCs/>
          <w:szCs w:val="22"/>
        </w:rPr>
        <w:t xml:space="preserve">Note </w:t>
      </w:r>
      <w:r w:rsidRPr="00D51FCD">
        <w:rPr>
          <w:rFonts w:ascii="Calibri" w:hAnsi="Calibri" w:cs="Calibri"/>
          <w:szCs w:val="22"/>
        </w:rPr>
        <w:t xml:space="preserve">- To access Download Web Files, you must not have a patient selected in Consultation Manager. </w:t>
      </w:r>
    </w:p>
    <w:p w:rsidR="006332BE" w:rsidRPr="00D51FCD" w:rsidRDefault="006332BE" w:rsidP="006332BE">
      <w:pPr>
        <w:pStyle w:val="Default"/>
        <w:rPr>
          <w:rFonts w:ascii="Calibri" w:hAnsi="Calibri" w:cs="Calibri"/>
          <w:b/>
          <w:bCs/>
          <w:szCs w:val="22"/>
        </w:rPr>
      </w:pPr>
    </w:p>
    <w:p w:rsidR="00D51FCD" w:rsidRPr="00D51FCD" w:rsidRDefault="00D51FCD" w:rsidP="006332BE">
      <w:pPr>
        <w:pStyle w:val="Default"/>
        <w:rPr>
          <w:rFonts w:ascii="Calibri" w:hAnsi="Calibri" w:cs="Calibri"/>
          <w:b/>
          <w:bCs/>
          <w:szCs w:val="22"/>
        </w:rPr>
      </w:pPr>
    </w:p>
    <w:p w:rsidR="00D51FCD" w:rsidRPr="00D51FCD" w:rsidRDefault="00D51FCD" w:rsidP="006332BE">
      <w:pPr>
        <w:pStyle w:val="Default"/>
        <w:rPr>
          <w:rFonts w:ascii="Calibri" w:hAnsi="Calibri" w:cs="Calibri"/>
          <w:b/>
          <w:bCs/>
          <w:szCs w:val="22"/>
        </w:rPr>
      </w:pPr>
    </w:p>
    <w:p w:rsidR="00D51FCD" w:rsidRPr="00D51FCD" w:rsidRDefault="00D51FCD" w:rsidP="006332BE">
      <w:pPr>
        <w:pStyle w:val="Default"/>
        <w:rPr>
          <w:rFonts w:ascii="Calibri" w:hAnsi="Calibri" w:cs="Calibri"/>
          <w:b/>
          <w:bCs/>
          <w:szCs w:val="22"/>
        </w:rPr>
      </w:pPr>
    </w:p>
    <w:p w:rsidR="00D51FCD" w:rsidRPr="00D51FCD" w:rsidRDefault="00D51FCD" w:rsidP="006332BE">
      <w:pPr>
        <w:pStyle w:val="Default"/>
        <w:rPr>
          <w:rFonts w:ascii="Calibri" w:hAnsi="Calibri" w:cs="Calibri"/>
          <w:b/>
          <w:bCs/>
          <w:szCs w:val="22"/>
        </w:rPr>
      </w:pPr>
    </w:p>
    <w:p w:rsidR="00457C97" w:rsidRPr="00D51FCD" w:rsidRDefault="00457C97" w:rsidP="00457C97">
      <w:pPr>
        <w:pStyle w:val="Default"/>
        <w:spacing w:after="198"/>
        <w:rPr>
          <w:szCs w:val="22"/>
        </w:rPr>
      </w:pPr>
      <w:r w:rsidRPr="00D51FCD">
        <w:rPr>
          <w:rFonts w:ascii="Calibri" w:hAnsi="Calibri" w:cs="Calibri"/>
          <w:b/>
          <w:bCs/>
          <w:szCs w:val="22"/>
        </w:rPr>
        <w:t xml:space="preserve">2. </w:t>
      </w:r>
      <w:r w:rsidRPr="00D51FCD">
        <w:rPr>
          <w:rFonts w:ascii="Calibri" w:hAnsi="Calibri" w:cs="Calibri"/>
          <w:szCs w:val="22"/>
        </w:rPr>
        <w:t xml:space="preserve">A list of files available to download and files already downloaded is displayed. </w:t>
      </w:r>
    </w:p>
    <w:p w:rsidR="00457C97" w:rsidRPr="00D51FCD" w:rsidRDefault="00457C97" w:rsidP="00457C97">
      <w:pPr>
        <w:pStyle w:val="Default"/>
        <w:spacing w:after="198"/>
        <w:rPr>
          <w:szCs w:val="22"/>
        </w:rPr>
      </w:pPr>
      <w:r w:rsidRPr="00D51FCD">
        <w:rPr>
          <w:rFonts w:ascii="Calibri" w:hAnsi="Calibri" w:cs="Calibri"/>
          <w:b/>
          <w:bCs/>
          <w:szCs w:val="22"/>
        </w:rPr>
        <w:t xml:space="preserve">3. </w:t>
      </w:r>
      <w:r w:rsidRPr="00D51FCD">
        <w:rPr>
          <w:rFonts w:ascii="Calibri" w:hAnsi="Calibri" w:cs="Calibri"/>
          <w:szCs w:val="22"/>
        </w:rPr>
        <w:t xml:space="preserve">Find </w:t>
      </w:r>
      <w:r w:rsidRPr="00D51FCD">
        <w:rPr>
          <w:rFonts w:ascii="Calibri" w:hAnsi="Calibri" w:cs="Calibri"/>
          <w:b/>
          <w:bCs/>
          <w:szCs w:val="22"/>
        </w:rPr>
        <w:t>Learning</w:t>
      </w:r>
      <w:r w:rsidR="006332BE" w:rsidRPr="00D51FCD">
        <w:rPr>
          <w:rFonts w:ascii="Calibri" w:hAnsi="Calibri" w:cs="Calibri"/>
          <w:b/>
          <w:bCs/>
          <w:szCs w:val="22"/>
        </w:rPr>
        <w:t xml:space="preserve"> disability a</w:t>
      </w:r>
      <w:r w:rsidRPr="00D51FCD">
        <w:rPr>
          <w:rFonts w:ascii="Calibri" w:hAnsi="Calibri" w:cs="Calibri"/>
          <w:b/>
          <w:bCs/>
          <w:szCs w:val="22"/>
        </w:rPr>
        <w:t xml:space="preserve">nnual health check </w:t>
      </w:r>
      <w:r w:rsidRPr="00D51FCD">
        <w:rPr>
          <w:rFonts w:ascii="Calibri" w:hAnsi="Calibri" w:cs="Calibri"/>
          <w:szCs w:val="22"/>
        </w:rPr>
        <w:t xml:space="preserve">in the list and tick the </w:t>
      </w:r>
      <w:r w:rsidRPr="00D51FCD">
        <w:rPr>
          <w:rFonts w:ascii="Calibri" w:hAnsi="Calibri" w:cs="Calibri"/>
          <w:b/>
          <w:bCs/>
          <w:szCs w:val="22"/>
        </w:rPr>
        <w:t xml:space="preserve">Download </w:t>
      </w:r>
      <w:r w:rsidRPr="00D51FCD">
        <w:rPr>
          <w:rFonts w:ascii="Calibri" w:hAnsi="Calibri" w:cs="Calibri"/>
          <w:szCs w:val="22"/>
        </w:rPr>
        <w:t xml:space="preserve">box. </w:t>
      </w:r>
    </w:p>
    <w:p w:rsidR="00457C97" w:rsidRPr="00D51FCD" w:rsidRDefault="00457C97" w:rsidP="00457C97">
      <w:pPr>
        <w:pStyle w:val="Default"/>
        <w:rPr>
          <w:rFonts w:ascii="Calibri" w:hAnsi="Calibri" w:cs="Calibri"/>
          <w:szCs w:val="22"/>
        </w:rPr>
      </w:pPr>
      <w:r w:rsidRPr="00D51FCD">
        <w:rPr>
          <w:rFonts w:ascii="Calibri" w:hAnsi="Calibri" w:cs="Calibri"/>
          <w:b/>
          <w:bCs/>
          <w:szCs w:val="22"/>
        </w:rPr>
        <w:t xml:space="preserve">4. </w:t>
      </w:r>
      <w:r w:rsidRPr="00D51FCD">
        <w:rPr>
          <w:rFonts w:ascii="Calibri" w:hAnsi="Calibri" w:cs="Calibri"/>
          <w:szCs w:val="22"/>
        </w:rPr>
        <w:t xml:space="preserve">Next select the </w:t>
      </w:r>
      <w:r w:rsidRPr="00D51FCD">
        <w:rPr>
          <w:rFonts w:ascii="Calibri" w:hAnsi="Calibri" w:cs="Calibri"/>
          <w:b/>
          <w:bCs/>
          <w:szCs w:val="22"/>
        </w:rPr>
        <w:t xml:space="preserve">Download </w:t>
      </w:r>
      <w:r w:rsidRPr="00D51FCD">
        <w:rPr>
          <w:rFonts w:ascii="Calibri" w:hAnsi="Calibri" w:cs="Calibri"/>
          <w:szCs w:val="22"/>
        </w:rPr>
        <w:t xml:space="preserve">button. </w:t>
      </w:r>
    </w:p>
    <w:p w:rsidR="006332BE" w:rsidRPr="00D51FCD" w:rsidRDefault="006332BE" w:rsidP="00457C97">
      <w:pPr>
        <w:pStyle w:val="Default"/>
        <w:rPr>
          <w:rFonts w:ascii="Calibri" w:hAnsi="Calibri" w:cs="Calibri"/>
          <w:szCs w:val="22"/>
        </w:rPr>
      </w:pPr>
    </w:p>
    <w:p w:rsidR="00457C97" w:rsidRPr="00D51FCD" w:rsidRDefault="00D51FCD" w:rsidP="00D51FCD">
      <w:pPr>
        <w:pStyle w:val="Default"/>
        <w:rPr>
          <w:rFonts w:ascii="Calibri" w:hAnsi="Calibri" w:cs="Calibri"/>
          <w:szCs w:val="22"/>
        </w:rPr>
      </w:pPr>
      <w:r w:rsidRPr="00D51FCD">
        <w:rPr>
          <w:noProof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7CCBFF1C" wp14:editId="3906DE71">
            <wp:simplePos x="0" y="0"/>
            <wp:positionH relativeFrom="column">
              <wp:posOffset>2540</wp:posOffset>
            </wp:positionH>
            <wp:positionV relativeFrom="paragraph">
              <wp:posOffset>-1270</wp:posOffset>
            </wp:positionV>
            <wp:extent cx="5934075" cy="2552700"/>
            <wp:effectExtent l="19050" t="19050" r="28575" b="1905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52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C97" w:rsidRPr="00D51FCD">
        <w:rPr>
          <w:rFonts w:ascii="Calibri" w:hAnsi="Calibri" w:cs="Calibri"/>
          <w:b/>
          <w:bCs/>
          <w:szCs w:val="22"/>
        </w:rPr>
        <w:t xml:space="preserve">5. </w:t>
      </w:r>
      <w:r w:rsidR="00457C97" w:rsidRPr="00D51FCD">
        <w:rPr>
          <w:rFonts w:ascii="Calibri" w:hAnsi="Calibri" w:cs="Calibri"/>
          <w:szCs w:val="22"/>
        </w:rPr>
        <w:t xml:space="preserve">A progress bar displays at the bottom of the screen showing the progress of the download. Once complete the Learning disabilities file is displayed in the web file list. </w:t>
      </w:r>
    </w:p>
    <w:p w:rsidR="00D51FCD" w:rsidRPr="00D51FCD" w:rsidRDefault="00D51FCD" w:rsidP="00457C97">
      <w:pPr>
        <w:pStyle w:val="Default"/>
        <w:spacing w:after="120"/>
        <w:rPr>
          <w:rFonts w:ascii="Calibri" w:hAnsi="Calibri" w:cs="Calibri"/>
          <w:szCs w:val="22"/>
        </w:rPr>
      </w:pPr>
      <w:r w:rsidRPr="00D51FCD">
        <w:rPr>
          <w:rFonts w:ascii="Calibri" w:hAnsi="Calibri" w:cs="Calibri"/>
          <w:b/>
          <w:bCs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08EF7B" wp14:editId="18D82E68">
                <wp:simplePos x="0" y="0"/>
                <wp:positionH relativeFrom="column">
                  <wp:posOffset>-178435</wp:posOffset>
                </wp:positionH>
                <wp:positionV relativeFrom="paragraph">
                  <wp:posOffset>194310</wp:posOffset>
                </wp:positionV>
                <wp:extent cx="6115050" cy="4476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476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A198DE" id="Rounded Rectangle 9" o:spid="_x0000_s1026" style="position:absolute;margin-left:-14.05pt;margin-top:15.3pt;width:481.5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UGpAIAALQFAAAOAAAAZHJzL2Uyb0RvYy54bWysVMFu2zAMvQ/YPwi6r7aDJF2DOkXQosOA&#10;rivaDj2rshQbkERNUuJkXz9Kctys63YYloNDUeQj+UTy/GKnFdkK5zswNa1OSkqE4dB0Zl3Tb4/X&#10;Hz5S4gMzDVNgRE33wtOL5ft3571diAm0oBrhCIIYv+htTdsQ7KIoPG+FZv4ErDB4KcFpFvDo1kXj&#10;WI/oWhWTspwXPbjGOuDCe9Re5Uu6TPhSCh6+SulFIKqmmFtIX5e+z/FbLM/ZYu2YbTs+pMH+IQvN&#10;OoNBR6grFhjZuO43KN1xBx5kOOGgC5Cy4yLVgNVU5atqHlpmRaoFyfF2pMn/P1h+u71zpGtqekaJ&#10;YRqf6B42phENuUfymFkrQc4iTb31C7R+sHduOHkUY8076XT8x2rILlG7H6kVu0A4KudVNStn+AIc&#10;76bT0/npLIIWL97W+fBJgCZRqKmLWcQUEq1se+NDtj/YxYgeVNdcd0qlQ+wZcakc2TJ87bCbJFe1&#10;0V+gybppib/85qjGzsjq+UGN6aTOiygpuaMARSQgl5yksFcihlXmXkhkEIvMAUeEDM44FyZUKRff&#10;skZk9eyPMRNgRJZY2Ig9APxa4wE7MzPYR1eRWn90LnP0vzmPHikymDA6686AewtAYVVD5GyPlB1R&#10;E8VnaPbYXw7y4HnLrzt83hvmwx1zOGnYEbg9wlf8SAV9TWGQKGnB/XhLH+1xAPCWkh4nt6b++4Y5&#10;QYn6bHA0zqrpNI56OkxnpxM8uOOb5+Mbs9GXgO1S4Z6yPInRPqiDKB3oJ1wyqxgVr5jhGLumPLjD&#10;4TLkjYJriovVKpnheFsWbsyD5RE8sho793H3xJwdejzgdNzCYcrZ4lWXZ9voaWC1CSC7NAIvvA58&#10;42pIzTqssbh7js/J6mXZLn8CAAD//wMAUEsDBBQABgAIAAAAIQBUQ3eD3wAAAAoBAAAPAAAAZHJz&#10;L2Rvd25yZXYueG1sTI9BTsMwEEX3SNzBGiR2rZ0WVW2IU7UIKiFWlB7AiYckajwOsZOmnJ5hBcvR&#10;f/r/TbadXCtG7EPjSUMyVyCQSm8bqjScPl5maxAhGrKm9YQarhhgm9/eZCa1/kLvOB5jJbiEQmo0&#10;1DF2qZShrNGZMPcdEmefvncm8tlX0vbmwuWulQulVtKZhnihNh0+1Viej4PTEIfda/EtbdybUR32&#10;16/T2/PhrPX93bR7BBFxin8w/OqzOuTsVPiBbBCthtlinTCqYalWIBjYLB82IAomVZKAzDP5/4X8&#10;BwAA//8DAFBLAQItABQABgAIAAAAIQC2gziS/gAAAOEBAAATAAAAAAAAAAAAAAAAAAAAAABbQ29u&#10;dGVudF9UeXBlc10ueG1sUEsBAi0AFAAGAAgAAAAhADj9If/WAAAAlAEAAAsAAAAAAAAAAAAAAAAA&#10;LwEAAF9yZWxzLy5yZWxzUEsBAi0AFAAGAAgAAAAhAGUn1QakAgAAtAUAAA4AAAAAAAAAAAAAAAAA&#10;LgIAAGRycy9lMm9Eb2MueG1sUEsBAi0AFAAGAAgAAAAhAFRDd4PfAAAACgEAAA8AAAAAAAAAAAAA&#10;AAAA/gQAAGRycy9kb3ducmV2LnhtbFBLBQYAAAAABAAEAPMAAAAKBgAAAAA=&#10;" fillcolor="#8db3e2 [1311]" strokecolor="#243f60 [1604]" strokeweight="2pt"/>
            </w:pict>
          </mc:Fallback>
        </mc:AlternateContent>
      </w:r>
    </w:p>
    <w:p w:rsidR="00457C97" w:rsidRPr="00D51FCD" w:rsidRDefault="00457C97" w:rsidP="00D51FCD">
      <w:pPr>
        <w:pStyle w:val="Default"/>
        <w:pBdr>
          <w:between w:val="single" w:sz="4" w:space="1" w:color="auto"/>
          <w:bar w:val="single" w:sz="4" w:color="auto"/>
        </w:pBdr>
        <w:spacing w:after="120"/>
        <w:jc w:val="center"/>
        <w:rPr>
          <w:rFonts w:ascii="Calibri" w:hAnsi="Calibri" w:cs="Calibri"/>
          <w:szCs w:val="22"/>
        </w:rPr>
      </w:pPr>
      <w:r w:rsidRPr="00D51FCD">
        <w:rPr>
          <w:rFonts w:ascii="Calibri" w:hAnsi="Calibri" w:cs="Calibri"/>
          <w:b/>
          <w:bCs/>
          <w:szCs w:val="22"/>
        </w:rPr>
        <w:t xml:space="preserve">Note </w:t>
      </w:r>
      <w:r w:rsidRPr="00D51FCD">
        <w:rPr>
          <w:rFonts w:ascii="Calibri" w:hAnsi="Calibri" w:cs="Calibri"/>
          <w:szCs w:val="22"/>
        </w:rPr>
        <w:t>- Downloaded templates are available to all users in your practice.</w:t>
      </w:r>
    </w:p>
    <w:p w:rsidR="00D51FCD" w:rsidRPr="00D51FCD" w:rsidRDefault="00D51FCD" w:rsidP="006332BE">
      <w:pPr>
        <w:pStyle w:val="Default"/>
        <w:rPr>
          <w:rFonts w:ascii="Calibri" w:hAnsi="Calibri" w:cs="Calibri"/>
          <w:b/>
          <w:bCs/>
          <w:szCs w:val="22"/>
        </w:rPr>
      </w:pPr>
    </w:p>
    <w:p w:rsidR="00731E54" w:rsidRPr="00D51FCD" w:rsidRDefault="00457C97" w:rsidP="006332BE">
      <w:pPr>
        <w:pStyle w:val="Default"/>
        <w:rPr>
          <w:szCs w:val="22"/>
        </w:rPr>
      </w:pPr>
      <w:r w:rsidRPr="00D51FCD">
        <w:rPr>
          <w:rFonts w:ascii="Calibri" w:hAnsi="Calibri" w:cs="Calibri"/>
          <w:b/>
          <w:bCs/>
          <w:szCs w:val="22"/>
        </w:rPr>
        <w:t xml:space="preserve">6. </w:t>
      </w:r>
      <w:r w:rsidRPr="00D51FCD">
        <w:rPr>
          <w:rFonts w:ascii="Calibri" w:hAnsi="Calibri" w:cs="Calibri"/>
          <w:szCs w:val="22"/>
        </w:rPr>
        <w:t xml:space="preserve">Close the Download Web Files screen to exit. </w:t>
      </w:r>
    </w:p>
    <w:sectPr w:rsidR="00731E54" w:rsidRPr="00D51FCD" w:rsidSect="00633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8" w:h="17333"/>
      <w:pgMar w:top="1429" w:right="941" w:bottom="1100" w:left="161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3B" w:rsidRDefault="008E1D3B" w:rsidP="006332BE">
      <w:pPr>
        <w:spacing w:after="0" w:line="240" w:lineRule="auto"/>
      </w:pPr>
      <w:r>
        <w:separator/>
      </w:r>
    </w:p>
  </w:endnote>
  <w:endnote w:type="continuationSeparator" w:id="0">
    <w:p w:rsidR="008E1D3B" w:rsidRDefault="008E1D3B" w:rsidP="0063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BE" w:rsidRDefault="006332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BE" w:rsidRDefault="006332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BE" w:rsidRDefault="00633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3B" w:rsidRDefault="008E1D3B" w:rsidP="006332BE">
      <w:pPr>
        <w:spacing w:after="0" w:line="240" w:lineRule="auto"/>
      </w:pPr>
      <w:r>
        <w:separator/>
      </w:r>
    </w:p>
  </w:footnote>
  <w:footnote w:type="continuationSeparator" w:id="0">
    <w:p w:rsidR="008E1D3B" w:rsidRDefault="008E1D3B" w:rsidP="0063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BE" w:rsidRDefault="006332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BE" w:rsidRDefault="006332BE">
    <w:pPr>
      <w:pStyle w:val="Header"/>
      <w:rPr>
        <w:rFonts w:ascii="Calibri" w:hAnsi="Calibri" w:cs="Calibri"/>
        <w:b/>
        <w:sz w:val="4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D1ABAEB" wp14:editId="75818F20">
          <wp:simplePos x="0" y="0"/>
          <wp:positionH relativeFrom="column">
            <wp:posOffset>4374515</wp:posOffset>
          </wp:positionH>
          <wp:positionV relativeFrom="paragraph">
            <wp:posOffset>-8890</wp:posOffset>
          </wp:positionV>
          <wp:extent cx="1760855" cy="459105"/>
          <wp:effectExtent l="0" t="0" r="0" b="0"/>
          <wp:wrapTight wrapText="bothSides">
            <wp:wrapPolygon edited="0">
              <wp:start x="16358" y="0"/>
              <wp:lineTo x="11684" y="8066"/>
              <wp:lineTo x="11684" y="13444"/>
              <wp:lineTo x="0" y="14340"/>
              <wp:lineTo x="0" y="20614"/>
              <wp:lineTo x="21031" y="20614"/>
              <wp:lineTo x="21265" y="20614"/>
              <wp:lineTo x="21265" y="0"/>
              <wp:lineTo x="16358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CC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32BE" w:rsidRPr="006332BE" w:rsidRDefault="006332BE">
    <w:pPr>
      <w:pStyle w:val="Header"/>
      <w:rPr>
        <w:rFonts w:ascii="Calibri" w:hAnsi="Calibri" w:cs="Calibri"/>
        <w:b/>
        <w:sz w:val="16"/>
        <w:szCs w:val="16"/>
      </w:rPr>
    </w:pPr>
  </w:p>
  <w:p w:rsidR="006332BE" w:rsidRPr="006332BE" w:rsidRDefault="006332BE">
    <w:pPr>
      <w:pStyle w:val="Header"/>
      <w:rPr>
        <w:b/>
        <w:sz w:val="48"/>
      </w:rPr>
    </w:pPr>
    <w:r w:rsidRPr="006332BE">
      <w:rPr>
        <w:rFonts w:ascii="Calibri" w:hAnsi="Calibri" w:cs="Calibri"/>
        <w:b/>
        <w:sz w:val="48"/>
      </w:rPr>
      <w:t>Downloading</w:t>
    </w:r>
    <w:r>
      <w:rPr>
        <w:rFonts w:ascii="Calibri" w:hAnsi="Calibri" w:cs="Calibri"/>
        <w:b/>
        <w:sz w:val="48"/>
      </w:rPr>
      <w:t xml:space="preserve"> </w:t>
    </w:r>
    <w:r w:rsidRPr="006332BE">
      <w:rPr>
        <w:rFonts w:ascii="Calibri" w:hAnsi="Calibri" w:cs="Calibri"/>
        <w:b/>
        <w:sz w:val="48"/>
      </w:rPr>
      <w:t>Vision+</w:t>
    </w:r>
    <w:r>
      <w:rPr>
        <w:rFonts w:ascii="Calibri" w:hAnsi="Calibri" w:cs="Calibri"/>
        <w:b/>
        <w:sz w:val="48"/>
      </w:rPr>
      <w:t xml:space="preserve"> Data Entry Templates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BE" w:rsidRDefault="00633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971E9"/>
    <w:multiLevelType w:val="hybridMultilevel"/>
    <w:tmpl w:val="2F509EEC"/>
    <w:lvl w:ilvl="0" w:tplc="C5EEC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97"/>
    <w:rsid w:val="00457C97"/>
    <w:rsid w:val="005340CA"/>
    <w:rsid w:val="006332BE"/>
    <w:rsid w:val="006F78E5"/>
    <w:rsid w:val="00731E54"/>
    <w:rsid w:val="00860706"/>
    <w:rsid w:val="008E1D3B"/>
    <w:rsid w:val="009C0D3C"/>
    <w:rsid w:val="00D44EB2"/>
    <w:rsid w:val="00D51FCD"/>
    <w:rsid w:val="00EF6C40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BE"/>
  </w:style>
  <w:style w:type="paragraph" w:styleId="Footer">
    <w:name w:val="footer"/>
    <w:basedOn w:val="Normal"/>
    <w:link w:val="FooterChar"/>
    <w:uiPriority w:val="99"/>
    <w:unhideWhenUsed/>
    <w:rsid w:val="0063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BE"/>
  </w:style>
  <w:style w:type="paragraph" w:styleId="Footer">
    <w:name w:val="footer"/>
    <w:basedOn w:val="Normal"/>
    <w:link w:val="FooterChar"/>
    <w:uiPriority w:val="99"/>
    <w:unhideWhenUsed/>
    <w:rsid w:val="0063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Hilary Gardener</cp:lastModifiedBy>
  <cp:revision>2</cp:revision>
  <dcterms:created xsi:type="dcterms:W3CDTF">2018-10-30T11:37:00Z</dcterms:created>
  <dcterms:modified xsi:type="dcterms:W3CDTF">2018-10-30T11:37:00Z</dcterms:modified>
</cp:coreProperties>
</file>